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EBC" w:rsidRPr="00BF01C9" w:rsidRDefault="00293EBC" w:rsidP="006E4CE3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  <w:r w:rsidRPr="00BF01C9">
        <w:rPr>
          <w:sz w:val="24"/>
          <w:szCs w:val="24"/>
        </w:rPr>
        <w:tab/>
      </w:r>
      <w:r w:rsidRPr="00BF01C9">
        <w:rPr>
          <w:sz w:val="24"/>
          <w:szCs w:val="24"/>
        </w:rPr>
        <w:tab/>
      </w:r>
      <w:r w:rsidRPr="00BF01C9">
        <w:rPr>
          <w:sz w:val="24"/>
          <w:szCs w:val="24"/>
        </w:rPr>
        <w:tab/>
      </w:r>
      <w:r w:rsidRPr="00BF01C9">
        <w:rPr>
          <w:sz w:val="24"/>
          <w:szCs w:val="24"/>
        </w:rPr>
        <w:tab/>
      </w:r>
      <w:r w:rsidRPr="00BF01C9">
        <w:rPr>
          <w:sz w:val="24"/>
          <w:szCs w:val="24"/>
        </w:rPr>
        <w:tab/>
      </w:r>
      <w:r w:rsidRPr="00BF01C9">
        <w:rPr>
          <w:sz w:val="24"/>
          <w:szCs w:val="24"/>
        </w:rPr>
        <w:tab/>
      </w:r>
      <w:r w:rsidRPr="00BF01C9">
        <w:rPr>
          <w:sz w:val="24"/>
          <w:szCs w:val="24"/>
        </w:rPr>
        <w:tab/>
      </w:r>
      <w:r w:rsidRPr="00BF01C9">
        <w:rPr>
          <w:sz w:val="24"/>
          <w:szCs w:val="24"/>
        </w:rPr>
        <w:tab/>
      </w:r>
      <w:r w:rsidRPr="00BF01C9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Приложение № 9</w:t>
      </w:r>
    </w:p>
    <w:p w:rsidR="00293EBC" w:rsidRPr="00BF01C9" w:rsidRDefault="00293EBC" w:rsidP="006E4CE3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pacing w:val="-6"/>
          <w:sz w:val="24"/>
          <w:szCs w:val="24"/>
        </w:rPr>
      </w:pP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  <w:t>к положению об оплате труда</w:t>
      </w:r>
    </w:p>
    <w:p w:rsidR="00293EBC" w:rsidRPr="00BF01C9" w:rsidRDefault="00293EBC" w:rsidP="006E4CE3">
      <w:pPr>
        <w:spacing w:line="240" w:lineRule="auto"/>
        <w:rPr>
          <w:sz w:val="24"/>
          <w:szCs w:val="24"/>
        </w:rPr>
      </w:pP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BF01C9">
        <w:rPr>
          <w:rFonts w:ascii="Times New Roman" w:hAnsi="Times New Roman" w:cs="Times New Roman"/>
          <w:spacing w:val="-6"/>
          <w:sz w:val="24"/>
          <w:szCs w:val="24"/>
        </w:rPr>
        <w:tab/>
        <w:t>работников МБОУ СОШ № 30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4"/>
        <w:gridCol w:w="3856"/>
      </w:tblGrid>
      <w:tr w:rsidR="00293EBC" w:rsidRPr="000A41C6">
        <w:tc>
          <w:tcPr>
            <w:tcW w:w="5714" w:type="dxa"/>
            <w:tcBorders>
              <w:top w:val="nil"/>
              <w:left w:val="nil"/>
              <w:bottom w:val="nil"/>
              <w:right w:val="nil"/>
            </w:tcBorders>
          </w:tcPr>
          <w:p w:rsidR="00293EBC" w:rsidRPr="000A41C6" w:rsidRDefault="00293EBC" w:rsidP="000A4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293EBC" w:rsidRPr="000A41C6" w:rsidRDefault="00293EBC" w:rsidP="000A4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ПК</w:t>
            </w:r>
          </w:p>
          <w:p w:rsidR="00293EBC" w:rsidRPr="000A41C6" w:rsidRDefault="00293EBC" w:rsidP="000A4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 Тертышников</w:t>
            </w:r>
          </w:p>
          <w:p w:rsidR="00293EBC" w:rsidRPr="000A41C6" w:rsidRDefault="00745321" w:rsidP="000A4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«26» августа 2022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293EBC" w:rsidRPr="000A41C6" w:rsidRDefault="00293EBC" w:rsidP="000A4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293EBC" w:rsidRPr="000A41C6" w:rsidRDefault="00745321" w:rsidP="000A4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И.о. д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МБОУ СОШ № 30</w:t>
            </w:r>
          </w:p>
          <w:p w:rsidR="00293EBC" w:rsidRPr="000A41C6" w:rsidRDefault="00293EBC" w:rsidP="000A4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</w:t>
            </w:r>
            <w:r w:rsidR="007453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Е.Г. Старченко</w:t>
            </w:r>
          </w:p>
          <w:p w:rsidR="00293EBC" w:rsidRPr="000A41C6" w:rsidRDefault="00745321" w:rsidP="000A4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«26» августа 2022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293EBC" w:rsidRPr="00BF01C9" w:rsidRDefault="00293EBC" w:rsidP="0013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EBC" w:rsidRPr="00BF01C9" w:rsidRDefault="00293EBC" w:rsidP="0013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EBC" w:rsidRPr="00BF01C9" w:rsidRDefault="00293EBC" w:rsidP="00132D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01C9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293EBC" w:rsidRDefault="00293EBC" w:rsidP="00EE46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b/>
          <w:bCs/>
          <w:sz w:val="24"/>
          <w:szCs w:val="24"/>
        </w:rPr>
        <w:t>об оплате  за дополнительные виды работ, не входящих в должностные обязанности учителя и относящихся к его внеурочной деятельности</w:t>
      </w:r>
      <w:r w:rsidRPr="00BF01C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93EBC" w:rsidRPr="00BF01C9" w:rsidRDefault="00293EBC" w:rsidP="00EE46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в муниципальном бюджетном общеобразовательном учреждении средней общеобразов</w:t>
      </w:r>
      <w:r w:rsidRPr="00BF01C9">
        <w:rPr>
          <w:rFonts w:ascii="Times New Roman" w:hAnsi="Times New Roman" w:cs="Times New Roman"/>
          <w:sz w:val="24"/>
          <w:szCs w:val="24"/>
        </w:rPr>
        <w:t>а</w:t>
      </w:r>
      <w:r w:rsidRPr="00BF01C9">
        <w:rPr>
          <w:rFonts w:ascii="Times New Roman" w:hAnsi="Times New Roman" w:cs="Times New Roman"/>
          <w:sz w:val="24"/>
          <w:szCs w:val="24"/>
        </w:rPr>
        <w:t>тельной школе №30 имени Героя Советского Союза Константина Тимофеевича Першина станицы Октябрьской МО Крыловский район</w:t>
      </w:r>
    </w:p>
    <w:p w:rsidR="00293EBC" w:rsidRPr="00BF01C9" w:rsidRDefault="00293EBC" w:rsidP="00132D69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93EBC" w:rsidRPr="00BF01C9" w:rsidRDefault="00293EBC" w:rsidP="006858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Положение об оплате труда за дополнительные виды работ, не входящих в должн</w:t>
      </w:r>
      <w:r w:rsidRPr="00BF01C9">
        <w:rPr>
          <w:rFonts w:ascii="Times New Roman" w:hAnsi="Times New Roman" w:cs="Times New Roman"/>
          <w:sz w:val="24"/>
          <w:szCs w:val="24"/>
        </w:rPr>
        <w:t>о</w:t>
      </w:r>
      <w:r w:rsidRPr="00BF01C9">
        <w:rPr>
          <w:rFonts w:ascii="Times New Roman" w:hAnsi="Times New Roman" w:cs="Times New Roman"/>
          <w:sz w:val="24"/>
          <w:szCs w:val="24"/>
        </w:rPr>
        <w:t>стные обязанности учителя и относящихся к его внеурочной деятельности, педагогическ</w:t>
      </w:r>
      <w:r w:rsidRPr="00BF01C9">
        <w:rPr>
          <w:rFonts w:ascii="Times New Roman" w:hAnsi="Times New Roman" w:cs="Times New Roman"/>
          <w:sz w:val="24"/>
          <w:szCs w:val="24"/>
        </w:rPr>
        <w:t>о</w:t>
      </w:r>
      <w:r w:rsidRPr="00BF01C9">
        <w:rPr>
          <w:rFonts w:ascii="Times New Roman" w:hAnsi="Times New Roman" w:cs="Times New Roman"/>
          <w:sz w:val="24"/>
          <w:szCs w:val="24"/>
        </w:rPr>
        <w:t>го персонала, осуществляющего учебный процесс, в МБОУ СОШ № 30 (далее - Полож</w:t>
      </w:r>
      <w:r w:rsidRPr="00BF01C9">
        <w:rPr>
          <w:rFonts w:ascii="Times New Roman" w:hAnsi="Times New Roman" w:cs="Times New Roman"/>
          <w:sz w:val="24"/>
          <w:szCs w:val="24"/>
        </w:rPr>
        <w:t>е</w:t>
      </w:r>
      <w:r w:rsidRPr="00BF01C9">
        <w:rPr>
          <w:rFonts w:ascii="Times New Roman" w:hAnsi="Times New Roman" w:cs="Times New Roman"/>
          <w:sz w:val="24"/>
          <w:szCs w:val="24"/>
        </w:rPr>
        <w:t>ние) разработано на основе следующих нормативных документов:</w:t>
      </w:r>
    </w:p>
    <w:p w:rsidR="00293EBC" w:rsidRPr="00BF01C9" w:rsidRDefault="00293EBC" w:rsidP="0068583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постановления главы Краснодарского края от 25 апреля 2007 года №388 "Об у</w:t>
      </w:r>
      <w:r w:rsidRPr="00BF01C9">
        <w:rPr>
          <w:rFonts w:ascii="Times New Roman" w:hAnsi="Times New Roman" w:cs="Times New Roman"/>
          <w:sz w:val="24"/>
          <w:szCs w:val="24"/>
        </w:rPr>
        <w:t>т</w:t>
      </w:r>
      <w:r w:rsidRPr="00BF01C9">
        <w:rPr>
          <w:rFonts w:ascii="Times New Roman" w:hAnsi="Times New Roman" w:cs="Times New Roman"/>
          <w:sz w:val="24"/>
          <w:szCs w:val="24"/>
        </w:rPr>
        <w:t xml:space="preserve">верждении комплексного проекта модернизации образования в Краснодарском крае"; </w:t>
      </w:r>
    </w:p>
    <w:p w:rsidR="00293EBC" w:rsidRPr="00BF01C9" w:rsidRDefault="00293EBC" w:rsidP="00132D6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приказа департамента образования и науки в Краснодарском крае от 10 августа 2007 года №2871 "Об утверждении примерного перечня дополнительных видов р</w:t>
      </w:r>
      <w:r w:rsidRPr="00BF01C9">
        <w:rPr>
          <w:rFonts w:ascii="Times New Roman" w:hAnsi="Times New Roman" w:cs="Times New Roman"/>
          <w:sz w:val="24"/>
          <w:szCs w:val="24"/>
        </w:rPr>
        <w:t>а</w:t>
      </w:r>
      <w:r w:rsidRPr="00BF01C9">
        <w:rPr>
          <w:rFonts w:ascii="Times New Roman" w:hAnsi="Times New Roman" w:cs="Times New Roman"/>
          <w:sz w:val="24"/>
          <w:szCs w:val="24"/>
        </w:rPr>
        <w:t xml:space="preserve">бот, не входящих в должностные обязанности учителя, для включения в базовую часть фонда оплаты труда в ОУ Краснодарского края"; </w:t>
      </w:r>
    </w:p>
    <w:p w:rsidR="00293EBC" w:rsidRDefault="00293EBC" w:rsidP="00685838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письма департамента образования и науки в Краснодарском крае от 10 августа 2007 года №47-1055/07-14 "Об оплате за дополнительные виды работ, не входящие в дол</w:t>
      </w:r>
      <w:r>
        <w:rPr>
          <w:rFonts w:ascii="Times New Roman" w:hAnsi="Times New Roman" w:cs="Times New Roman"/>
          <w:sz w:val="24"/>
          <w:szCs w:val="24"/>
        </w:rPr>
        <w:t>жностные обязанности учителя";</w:t>
      </w:r>
    </w:p>
    <w:p w:rsidR="00293EBC" w:rsidRPr="00BF01C9" w:rsidRDefault="00293EBC" w:rsidP="00685838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  <w:r w:rsidRPr="00C458A8">
        <w:rPr>
          <w:rFonts w:ascii="Times New Roman" w:hAnsi="Times New Roman" w:cs="Times New Roman"/>
          <w:sz w:val="24"/>
          <w:szCs w:val="24"/>
        </w:rPr>
        <w:t xml:space="preserve"> главы муниципального об</w:t>
      </w:r>
      <w:r>
        <w:rPr>
          <w:rFonts w:ascii="Times New Roman" w:hAnsi="Times New Roman" w:cs="Times New Roman"/>
          <w:sz w:val="24"/>
          <w:szCs w:val="24"/>
        </w:rPr>
        <w:t>разования Крыловский район от 09.02.2017</w:t>
      </w:r>
      <w:r w:rsidRPr="00C458A8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C458A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Об утверждении Положения об оплате труда работников муниципальных бюджетных и автономного учреждений, подведомственных управлению образования администрации муниципального образования Крыло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ский район</w:t>
      </w:r>
      <w:r w:rsidRPr="00C458A8">
        <w:rPr>
          <w:rFonts w:ascii="Times New Roman" w:hAnsi="Times New Roman" w:cs="Times New Roman"/>
          <w:sz w:val="24"/>
          <w:szCs w:val="24"/>
        </w:rPr>
        <w:t>»</w:t>
      </w:r>
      <w:r w:rsidR="00745321">
        <w:rPr>
          <w:rFonts w:ascii="Times New Roman" w:hAnsi="Times New Roman" w:cs="Times New Roman"/>
          <w:sz w:val="24"/>
          <w:szCs w:val="24"/>
        </w:rPr>
        <w:t xml:space="preserve"> (с изменениями и дополнениями)</w:t>
      </w:r>
    </w:p>
    <w:p w:rsidR="00293EBC" w:rsidRPr="00BF01C9" w:rsidRDefault="00293EBC" w:rsidP="00685838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Оплата производится за счет  базовой части  фонда оплаты труда учителей. Базовая часть соответствующих выплат формируется  за счет направления в базовую часть до 15 % фонда оплаты труда педагогического персонала, осуществляющего учебный процесс. Конкретный размер доплат за дополнительные виды работ, относящихся к неаудиторной (внеурочной) деятельности учителя утверждается протоколом  общего собрания трудов</w:t>
      </w:r>
      <w:r w:rsidRPr="00BF01C9">
        <w:rPr>
          <w:rFonts w:ascii="Times New Roman" w:hAnsi="Times New Roman" w:cs="Times New Roman"/>
          <w:sz w:val="24"/>
          <w:szCs w:val="24"/>
        </w:rPr>
        <w:t>о</w:t>
      </w:r>
      <w:r w:rsidRPr="00BF01C9">
        <w:rPr>
          <w:rFonts w:ascii="Times New Roman" w:hAnsi="Times New Roman" w:cs="Times New Roman"/>
          <w:sz w:val="24"/>
          <w:szCs w:val="24"/>
        </w:rPr>
        <w:t>го коллектива  два раза в год: на начало учебного года (01 сентября) и начало календарн</w:t>
      </w:r>
      <w:r w:rsidRPr="00BF01C9">
        <w:rPr>
          <w:rFonts w:ascii="Times New Roman" w:hAnsi="Times New Roman" w:cs="Times New Roman"/>
          <w:sz w:val="24"/>
          <w:szCs w:val="24"/>
        </w:rPr>
        <w:t>о</w:t>
      </w:r>
      <w:r w:rsidRPr="00BF01C9">
        <w:rPr>
          <w:rFonts w:ascii="Times New Roman" w:hAnsi="Times New Roman" w:cs="Times New Roman"/>
          <w:sz w:val="24"/>
          <w:szCs w:val="24"/>
        </w:rPr>
        <w:t>го года (01 января),  после утверждения доли расходов от общего фонда оплаты труда на установление доплат за дополнительные виды работ, относящихся к неаудиторной (вн</w:t>
      </w:r>
      <w:r w:rsidRPr="00BF01C9">
        <w:rPr>
          <w:rFonts w:ascii="Times New Roman" w:hAnsi="Times New Roman" w:cs="Times New Roman"/>
          <w:sz w:val="24"/>
          <w:szCs w:val="24"/>
        </w:rPr>
        <w:t>е</w:t>
      </w:r>
      <w:r w:rsidRPr="00BF01C9">
        <w:rPr>
          <w:rFonts w:ascii="Times New Roman" w:hAnsi="Times New Roman" w:cs="Times New Roman"/>
          <w:sz w:val="24"/>
          <w:szCs w:val="24"/>
        </w:rPr>
        <w:t xml:space="preserve">урочной) деятельности учителя. Оплата за указанные виды работ осуществляется за счет и в пределах базовой части фонда оплаты труда учителей. </w:t>
      </w:r>
    </w:p>
    <w:p w:rsidR="00293EBC" w:rsidRPr="00BF01C9" w:rsidRDefault="00293EBC" w:rsidP="006052C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Данная форма оплаты труда направлена на создание условий для эффективной ре</w:t>
      </w:r>
      <w:r w:rsidRPr="00BF01C9">
        <w:rPr>
          <w:rFonts w:ascii="Times New Roman" w:hAnsi="Times New Roman" w:cs="Times New Roman"/>
          <w:sz w:val="24"/>
          <w:szCs w:val="24"/>
        </w:rPr>
        <w:t>а</w:t>
      </w:r>
      <w:r w:rsidRPr="00BF01C9">
        <w:rPr>
          <w:rFonts w:ascii="Times New Roman" w:hAnsi="Times New Roman" w:cs="Times New Roman"/>
          <w:sz w:val="24"/>
          <w:szCs w:val="24"/>
        </w:rPr>
        <w:t>лизации педагогических инициатив, обеспечивающих связь оплаты труда с результатами работы. Оплата за дополнительные виды работ компенсирует трудовые  затраты работн</w:t>
      </w:r>
      <w:r w:rsidRPr="00BF01C9">
        <w:rPr>
          <w:rFonts w:ascii="Times New Roman" w:hAnsi="Times New Roman" w:cs="Times New Roman"/>
          <w:sz w:val="24"/>
          <w:szCs w:val="24"/>
        </w:rPr>
        <w:t>и</w:t>
      </w:r>
      <w:r w:rsidRPr="00BF01C9">
        <w:rPr>
          <w:rFonts w:ascii="Times New Roman" w:hAnsi="Times New Roman" w:cs="Times New Roman"/>
          <w:sz w:val="24"/>
          <w:szCs w:val="24"/>
        </w:rPr>
        <w:t>ка, связанные с выполнением функций, не относящихся к его основной деятельности:</w:t>
      </w:r>
    </w:p>
    <w:p w:rsidR="00293EBC" w:rsidRPr="00BF01C9" w:rsidRDefault="00293EBC" w:rsidP="0074532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проверка письменных работ;</w:t>
      </w:r>
      <w:r w:rsidRPr="00BF01C9">
        <w:rPr>
          <w:rFonts w:ascii="Times New Roman" w:hAnsi="Times New Roman" w:cs="Times New Roman"/>
          <w:sz w:val="24"/>
          <w:szCs w:val="24"/>
        </w:rPr>
        <w:br/>
        <w:t>консультации и дополнительные занятия с обучающимися, в том числе работа с отста</w:t>
      </w:r>
      <w:r w:rsidRPr="00BF01C9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щими и одарёнными детьми; классное руководство; </w:t>
      </w:r>
      <w:r w:rsidRPr="00BF01C9">
        <w:rPr>
          <w:rFonts w:ascii="Times New Roman" w:hAnsi="Times New Roman" w:cs="Times New Roman"/>
          <w:sz w:val="24"/>
          <w:szCs w:val="24"/>
        </w:rPr>
        <w:t>заведование элементами инфрастру</w:t>
      </w:r>
      <w:r w:rsidRPr="00BF01C9">
        <w:rPr>
          <w:rFonts w:ascii="Times New Roman" w:hAnsi="Times New Roman" w:cs="Times New Roman"/>
          <w:sz w:val="24"/>
          <w:szCs w:val="24"/>
        </w:rPr>
        <w:t>к</w:t>
      </w:r>
      <w:r w:rsidRPr="00BF01C9">
        <w:rPr>
          <w:rFonts w:ascii="Times New Roman" w:hAnsi="Times New Roman" w:cs="Times New Roman"/>
          <w:sz w:val="24"/>
          <w:szCs w:val="24"/>
        </w:rPr>
        <w:lastRenderedPageBreak/>
        <w:t>туры (кабинетами, лабораториями, учебно-опытными участками</w:t>
      </w:r>
      <w:r>
        <w:rPr>
          <w:rFonts w:ascii="Times New Roman" w:hAnsi="Times New Roman" w:cs="Times New Roman"/>
          <w:sz w:val="24"/>
          <w:szCs w:val="24"/>
        </w:rPr>
        <w:t>, мастерскими, музеями и т.п.);</w:t>
      </w:r>
      <w:r w:rsidRPr="00BF01C9">
        <w:rPr>
          <w:rFonts w:ascii="Times New Roman" w:hAnsi="Times New Roman" w:cs="Times New Roman"/>
          <w:sz w:val="24"/>
          <w:szCs w:val="24"/>
        </w:rPr>
        <w:t>организация внеклассной работы по предмету, соревнований, олимпиад, конкурсов, конференций; предпрофильн</w:t>
      </w:r>
      <w:r>
        <w:rPr>
          <w:rFonts w:ascii="Times New Roman" w:hAnsi="Times New Roman" w:cs="Times New Roman"/>
          <w:sz w:val="24"/>
          <w:szCs w:val="24"/>
        </w:rPr>
        <w:t xml:space="preserve">ая подготовка, профориентация; </w:t>
      </w:r>
      <w:r w:rsidRPr="00BF01C9">
        <w:rPr>
          <w:rFonts w:ascii="Times New Roman" w:hAnsi="Times New Roman" w:cs="Times New Roman"/>
          <w:sz w:val="24"/>
          <w:szCs w:val="24"/>
        </w:rPr>
        <w:t>руководство методическими объединениями;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01C9">
        <w:rPr>
          <w:rFonts w:ascii="Times New Roman" w:hAnsi="Times New Roman" w:cs="Times New Roman"/>
          <w:sz w:val="24"/>
          <w:szCs w:val="24"/>
        </w:rPr>
        <w:t>ведение экскурс</w:t>
      </w:r>
      <w:r>
        <w:rPr>
          <w:rFonts w:ascii="Times New Roman" w:hAnsi="Times New Roman" w:cs="Times New Roman"/>
          <w:sz w:val="24"/>
          <w:szCs w:val="24"/>
        </w:rPr>
        <w:t>ионной работы с учащимися;</w:t>
      </w:r>
      <w:r w:rsidR="00745321">
        <w:rPr>
          <w:rFonts w:ascii="Times New Roman" w:hAnsi="Times New Roman" w:cs="Times New Roman"/>
          <w:sz w:val="24"/>
          <w:szCs w:val="24"/>
        </w:rPr>
        <w:t xml:space="preserve"> </w:t>
      </w:r>
      <w:r w:rsidRPr="00BF01C9">
        <w:rPr>
          <w:rFonts w:ascii="Times New Roman" w:hAnsi="Times New Roman" w:cs="Times New Roman"/>
          <w:sz w:val="24"/>
          <w:szCs w:val="24"/>
        </w:rPr>
        <w:t>другие виды работ (за и</w:t>
      </w:r>
      <w:r w:rsidRPr="00BF01C9">
        <w:rPr>
          <w:rFonts w:ascii="Times New Roman" w:hAnsi="Times New Roman" w:cs="Times New Roman"/>
          <w:sz w:val="24"/>
          <w:szCs w:val="24"/>
        </w:rPr>
        <w:t>с</w:t>
      </w:r>
      <w:r w:rsidRPr="00BF01C9">
        <w:rPr>
          <w:rFonts w:ascii="Times New Roman" w:hAnsi="Times New Roman" w:cs="Times New Roman"/>
          <w:sz w:val="24"/>
          <w:szCs w:val="24"/>
        </w:rPr>
        <w:t>ключением работы, выполняемых на условиях совмещения).</w:t>
      </w:r>
    </w:p>
    <w:p w:rsidR="00293EBC" w:rsidRPr="00BF01C9" w:rsidRDefault="00293EBC" w:rsidP="007453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В перечне дополнительных видов работ можно выделить две основные группы: р</w:t>
      </w:r>
      <w:r w:rsidRPr="00BF01C9">
        <w:rPr>
          <w:rFonts w:ascii="Times New Roman" w:hAnsi="Times New Roman" w:cs="Times New Roman"/>
          <w:sz w:val="24"/>
          <w:szCs w:val="24"/>
        </w:rPr>
        <w:t>а</w:t>
      </w:r>
      <w:r w:rsidRPr="00BF01C9">
        <w:rPr>
          <w:rFonts w:ascii="Times New Roman" w:hAnsi="Times New Roman" w:cs="Times New Roman"/>
          <w:sz w:val="24"/>
          <w:szCs w:val="24"/>
        </w:rPr>
        <w:t>бота, направленная на создание условий для обеспечения образовательного процесса, и непосредственная работа с учениками во внеурочное время.</w:t>
      </w:r>
    </w:p>
    <w:p w:rsidR="00293EBC" w:rsidRPr="00BF01C9" w:rsidRDefault="00293EBC" w:rsidP="007453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Первая группа работ (заведование элементами инфраструктуры, руководство мет</w:t>
      </w:r>
      <w:r w:rsidRPr="00BF01C9">
        <w:rPr>
          <w:rFonts w:ascii="Times New Roman" w:hAnsi="Times New Roman" w:cs="Times New Roman"/>
          <w:sz w:val="24"/>
          <w:szCs w:val="24"/>
        </w:rPr>
        <w:t>о</w:t>
      </w:r>
      <w:r w:rsidRPr="00BF01C9">
        <w:rPr>
          <w:rFonts w:ascii="Times New Roman" w:hAnsi="Times New Roman" w:cs="Times New Roman"/>
          <w:sz w:val="24"/>
          <w:szCs w:val="24"/>
        </w:rPr>
        <w:t>дическими объединениями и т.д.) трудно поддаётся нормированию и количественной оценке. Поэтому оплата такой работы осуществляется в чётко установленной денежной сумме за месяц. При оплате труда за заведование элементами инфраструктуры учитывае</w:t>
      </w:r>
      <w:r w:rsidRPr="00BF01C9">
        <w:rPr>
          <w:rFonts w:ascii="Times New Roman" w:hAnsi="Times New Roman" w:cs="Times New Roman"/>
          <w:sz w:val="24"/>
          <w:szCs w:val="24"/>
        </w:rPr>
        <w:t>т</w:t>
      </w:r>
      <w:r w:rsidRPr="00BF01C9">
        <w:rPr>
          <w:rFonts w:ascii="Times New Roman" w:hAnsi="Times New Roman" w:cs="Times New Roman"/>
          <w:sz w:val="24"/>
          <w:szCs w:val="24"/>
        </w:rPr>
        <w:t>ся оснащённость кабинета (мастерской, лаборатории).</w:t>
      </w:r>
    </w:p>
    <w:p w:rsidR="00293EBC" w:rsidRPr="00BF01C9" w:rsidRDefault="00293EBC" w:rsidP="007453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При оплате за вторую группу работ (классное руководство, работа с отстающими учениками и одарёнными детьми, организация внеклассной работы по предмету, соревн</w:t>
      </w:r>
      <w:r w:rsidRPr="00BF01C9">
        <w:rPr>
          <w:rFonts w:ascii="Times New Roman" w:hAnsi="Times New Roman" w:cs="Times New Roman"/>
          <w:sz w:val="24"/>
          <w:szCs w:val="24"/>
        </w:rPr>
        <w:t>о</w:t>
      </w:r>
      <w:r w:rsidRPr="00BF01C9">
        <w:rPr>
          <w:rFonts w:ascii="Times New Roman" w:hAnsi="Times New Roman" w:cs="Times New Roman"/>
          <w:sz w:val="24"/>
          <w:szCs w:val="24"/>
        </w:rPr>
        <w:t>ваний, олимпиад, конкурсов, конференций, предпрофильная подготовка и профориент</w:t>
      </w:r>
      <w:r w:rsidRPr="00BF01C9">
        <w:rPr>
          <w:rFonts w:ascii="Times New Roman" w:hAnsi="Times New Roman" w:cs="Times New Roman"/>
          <w:sz w:val="24"/>
          <w:szCs w:val="24"/>
        </w:rPr>
        <w:t>а</w:t>
      </w:r>
      <w:r w:rsidRPr="00BF01C9">
        <w:rPr>
          <w:rFonts w:ascii="Times New Roman" w:hAnsi="Times New Roman" w:cs="Times New Roman"/>
          <w:sz w:val="24"/>
          <w:szCs w:val="24"/>
        </w:rPr>
        <w:t>ция, ведение экскурсионной работы с учащимися) учитывается количество учащихся в классе, количество часов по учебному плану. Оплата за дополнительные виды работ ко</w:t>
      </w:r>
      <w:r w:rsidRPr="00BF01C9">
        <w:rPr>
          <w:rFonts w:ascii="Times New Roman" w:hAnsi="Times New Roman" w:cs="Times New Roman"/>
          <w:sz w:val="24"/>
          <w:szCs w:val="24"/>
        </w:rPr>
        <w:t>м</w:t>
      </w:r>
      <w:r w:rsidRPr="00BF01C9">
        <w:rPr>
          <w:rFonts w:ascii="Times New Roman" w:hAnsi="Times New Roman" w:cs="Times New Roman"/>
          <w:sz w:val="24"/>
          <w:szCs w:val="24"/>
        </w:rPr>
        <w:t>пенсирует трудозатраты работников, связанных с выполнением функций, не относящихся к его основной деятельности.</w:t>
      </w:r>
    </w:p>
    <w:p w:rsidR="00293EBC" w:rsidRPr="00BF01C9" w:rsidRDefault="00293EBC" w:rsidP="007453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Доплаты за дополнительные виды работ, не входящих в должностные обязанности учителя, устанавливаются в соответствии с настоящим Положением и утверждаются пр</w:t>
      </w:r>
      <w:r w:rsidRPr="00BF01C9">
        <w:rPr>
          <w:rFonts w:ascii="Times New Roman" w:hAnsi="Times New Roman" w:cs="Times New Roman"/>
          <w:sz w:val="24"/>
          <w:szCs w:val="24"/>
        </w:rPr>
        <w:t>и</w:t>
      </w:r>
      <w:r w:rsidRPr="00BF01C9">
        <w:rPr>
          <w:rFonts w:ascii="Times New Roman" w:hAnsi="Times New Roman" w:cs="Times New Roman"/>
          <w:sz w:val="24"/>
          <w:szCs w:val="24"/>
        </w:rPr>
        <w:t>казом по школе на полугодие конкретного учебного года.</w:t>
      </w:r>
    </w:p>
    <w:p w:rsidR="00293EBC" w:rsidRDefault="00293EBC" w:rsidP="00132D69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>II. Размер доплат за дополнительные виды работ, не входящих в должностные</w:t>
      </w:r>
    </w:p>
    <w:p w:rsidR="00293EBC" w:rsidRPr="00BF01C9" w:rsidRDefault="00293EBC" w:rsidP="00132D69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1C9">
        <w:rPr>
          <w:rFonts w:ascii="Times New Roman" w:hAnsi="Times New Roman" w:cs="Times New Roman"/>
          <w:sz w:val="24"/>
          <w:szCs w:val="24"/>
        </w:rPr>
        <w:t xml:space="preserve"> обязанности учителя</w:t>
      </w:r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06"/>
        <w:gridCol w:w="3264"/>
      </w:tblGrid>
      <w:tr w:rsidR="00745321" w:rsidRPr="000A41C6"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Перечень дополнительных видов работ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Оплата за дополнительные в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ды работ, руб </w:t>
            </w:r>
          </w:p>
        </w:tc>
      </w:tr>
      <w:tr w:rsidR="00745321" w:rsidRPr="000A41C6"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группа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Работа, направленная на со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дание условий для обеспеч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ния образовательного пр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цесса </w:t>
            </w:r>
          </w:p>
        </w:tc>
      </w:tr>
      <w:tr w:rsidR="00745321" w:rsidRPr="000A41C6"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1.1 Заведование кабинетом (по итогам смотра-конкурса)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300</w:t>
            </w:r>
          </w:p>
        </w:tc>
      </w:tr>
      <w:tr w:rsidR="00745321" w:rsidRPr="000A41C6"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1.2 Заведование учебными мастерскими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2500 </w:t>
            </w:r>
          </w:p>
        </w:tc>
      </w:tr>
      <w:tr w:rsidR="00745321" w:rsidRPr="000A41C6"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 Руководство методическими объединениями школьн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и муниципального уровней (в зависимости от количес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 об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единений) </w:t>
            </w:r>
          </w:p>
        </w:tc>
        <w:tc>
          <w:tcPr>
            <w:tcW w:w="0" w:type="auto"/>
          </w:tcPr>
          <w:p w:rsidR="00293EBC" w:rsidRPr="000A41C6" w:rsidRDefault="00745321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 (за 1 объедин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ние) </w:t>
            </w:r>
          </w:p>
        </w:tc>
      </w:tr>
      <w:tr w:rsidR="00745321" w:rsidRPr="000A41C6"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II группа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Непосредственная работа с учениками во внеурочное время </w:t>
            </w:r>
          </w:p>
        </w:tc>
      </w:tr>
      <w:tr w:rsidR="00745321" w:rsidRPr="000A41C6">
        <w:tc>
          <w:tcPr>
            <w:tcW w:w="0" w:type="auto"/>
          </w:tcPr>
          <w:p w:rsidR="00293EBC" w:rsidRPr="000A41C6" w:rsidRDefault="00745321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Организация внеклассной спортивной работы с уч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щимися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3000</w:t>
            </w:r>
          </w:p>
        </w:tc>
      </w:tr>
      <w:tr w:rsidR="00745321" w:rsidRPr="000A41C6">
        <w:tc>
          <w:tcPr>
            <w:tcW w:w="0" w:type="auto"/>
          </w:tcPr>
          <w:p w:rsidR="00293EBC" w:rsidRPr="000A41C6" w:rsidRDefault="00745321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2.2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Организация предпрофильной подготовки и профил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ного обучения учащихся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3000</w:t>
            </w:r>
          </w:p>
        </w:tc>
      </w:tr>
      <w:tr w:rsidR="00745321" w:rsidRPr="000A41C6">
        <w:trPr>
          <w:trHeight w:val="1241"/>
        </w:trPr>
        <w:tc>
          <w:tcPr>
            <w:tcW w:w="0" w:type="auto"/>
          </w:tcPr>
          <w:p w:rsidR="00745321" w:rsidRPr="00745321" w:rsidRDefault="00745321" w:rsidP="007453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2.3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Проверка рабочих тетрадей учащихся (в зависимости от количества учащихся в классе, кол-во учебной нагру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ки, приоритетности предмета  по разраб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танной формуле: </w:t>
            </w:r>
          </w:p>
          <w:p w:rsidR="00745321" w:rsidRPr="00745321" w:rsidRDefault="00745321" w:rsidP="007453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21">
              <w:rPr>
                <w:rFonts w:ascii="Times New Roman" w:hAnsi="Times New Roman"/>
                <w:sz w:val="24"/>
                <w:szCs w:val="24"/>
              </w:rPr>
              <w:t>установить фиксированную доплату за проверку тетрадей в размере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745321">
              <w:rPr>
                <w:rFonts w:ascii="Times New Roman" w:hAnsi="Times New Roman"/>
                <w:b/>
                <w:sz w:val="24"/>
                <w:szCs w:val="24"/>
              </w:rPr>
              <w:t>00,00 руб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(конкретный ра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мер утверждается протоколом педсовета в период проведения тарификации. 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>При начислении данной доплаты учитывать следующие коэффициенты по предметам:</w:t>
            </w:r>
          </w:p>
          <w:p w:rsidR="00745321" w:rsidRPr="00745321" w:rsidRDefault="00745321" w:rsidP="00745321">
            <w:pPr>
              <w:numPr>
                <w:ilvl w:val="0"/>
                <w:numId w:val="3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2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2,3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 xml:space="preserve"> – начальные классы;</w:t>
            </w:r>
          </w:p>
          <w:p w:rsidR="00745321" w:rsidRPr="00745321" w:rsidRDefault="00745321" w:rsidP="00745321">
            <w:pPr>
              <w:numPr>
                <w:ilvl w:val="0"/>
                <w:numId w:val="3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21">
              <w:rPr>
                <w:rFonts w:ascii="Times New Roman" w:hAnsi="Times New Roman"/>
                <w:b/>
                <w:sz w:val="24"/>
                <w:szCs w:val="24"/>
              </w:rPr>
              <w:t>2,0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 xml:space="preserve"> – русский язык и литература;</w:t>
            </w:r>
          </w:p>
          <w:p w:rsidR="00745321" w:rsidRPr="00745321" w:rsidRDefault="00745321" w:rsidP="00745321">
            <w:pPr>
              <w:numPr>
                <w:ilvl w:val="0"/>
                <w:numId w:val="3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21"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 xml:space="preserve"> – математика;</w:t>
            </w:r>
          </w:p>
          <w:p w:rsidR="00745321" w:rsidRPr="00745321" w:rsidRDefault="00745321" w:rsidP="00745321">
            <w:pPr>
              <w:numPr>
                <w:ilvl w:val="0"/>
                <w:numId w:val="3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21">
              <w:rPr>
                <w:rFonts w:ascii="Times New Roman" w:hAnsi="Times New Roman"/>
                <w:b/>
                <w:sz w:val="24"/>
                <w:szCs w:val="24"/>
              </w:rPr>
              <w:t>1,15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 xml:space="preserve"> – все остальные предметы (история, обществозн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>ние, иностранный язык, география, кубановедение, ф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>и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>зика, информатика, химия, биол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>о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>гия).</w:t>
            </w:r>
          </w:p>
          <w:p w:rsidR="00293EBC" w:rsidRPr="000A41C6" w:rsidRDefault="00745321" w:rsidP="007453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 xml:space="preserve">При данном расчете учитывать среднюю </w:t>
            </w:r>
            <w:r>
              <w:rPr>
                <w:rFonts w:ascii="Times New Roman" w:hAnsi="Times New Roman"/>
                <w:sz w:val="24"/>
                <w:szCs w:val="24"/>
              </w:rPr>
              <w:t>напо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няемость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 xml:space="preserve"> классов в школе – </w:t>
            </w:r>
            <w:r w:rsidRPr="00745321">
              <w:rPr>
                <w:rFonts w:ascii="Times New Roman" w:hAnsi="Times New Roman"/>
                <w:b/>
                <w:sz w:val="24"/>
                <w:szCs w:val="24"/>
              </w:rPr>
              <w:t>20 чел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 xml:space="preserve">; и норму нагрузки – </w:t>
            </w:r>
            <w:r w:rsidRPr="00745321">
              <w:rPr>
                <w:rFonts w:ascii="Times New Roman" w:hAnsi="Times New Roman"/>
                <w:b/>
                <w:sz w:val="24"/>
                <w:szCs w:val="24"/>
              </w:rPr>
              <w:t>18 часов.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 xml:space="preserve"> При большей или меньшей наполняемости класса или нагрузке производить пропорционал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>ь</w:t>
            </w:r>
            <w:r w:rsidRPr="00745321">
              <w:rPr>
                <w:rFonts w:ascii="Times New Roman" w:hAnsi="Times New Roman"/>
                <w:sz w:val="24"/>
                <w:szCs w:val="24"/>
              </w:rPr>
              <w:t>ный расчет</w:t>
            </w:r>
            <w:r w:rsidR="00293EBC" w:rsidRPr="007453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293EBC"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</w:tcPr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br/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0A41C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До 3000 </w:t>
            </w:r>
          </w:p>
          <w:p w:rsidR="00293EBC" w:rsidRPr="000A41C6" w:rsidRDefault="00293EBC" w:rsidP="000A4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93EBC" w:rsidRPr="00BF01C9" w:rsidRDefault="00293EBC" w:rsidP="004827B6">
      <w:pPr>
        <w:spacing w:line="240" w:lineRule="auto"/>
      </w:pPr>
    </w:p>
    <w:sectPr w:rsidR="00293EBC" w:rsidRPr="00BF01C9" w:rsidSect="006052C6">
      <w:footerReference w:type="default" r:id="rId7"/>
      <w:pgSz w:w="11906" w:h="16838"/>
      <w:pgMar w:top="719" w:right="851" w:bottom="36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EA9" w:rsidRDefault="00D33EA9" w:rsidP="00840FD7">
      <w:pPr>
        <w:spacing w:after="0" w:line="240" w:lineRule="auto"/>
      </w:pPr>
      <w:r>
        <w:separator/>
      </w:r>
    </w:p>
  </w:endnote>
  <w:endnote w:type="continuationSeparator" w:id="1">
    <w:p w:rsidR="00D33EA9" w:rsidRDefault="00D33EA9" w:rsidP="00840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EBC" w:rsidRDefault="00293EB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EA9" w:rsidRDefault="00D33EA9" w:rsidP="00840FD7">
      <w:pPr>
        <w:spacing w:after="0" w:line="240" w:lineRule="auto"/>
      </w:pPr>
      <w:r>
        <w:separator/>
      </w:r>
    </w:p>
  </w:footnote>
  <w:footnote w:type="continuationSeparator" w:id="1">
    <w:p w:rsidR="00D33EA9" w:rsidRDefault="00D33EA9" w:rsidP="00840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C1A59"/>
    <w:multiLevelType w:val="hybridMultilevel"/>
    <w:tmpl w:val="5ED0C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031355"/>
    <w:multiLevelType w:val="multilevel"/>
    <w:tmpl w:val="83584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725873CD"/>
    <w:multiLevelType w:val="hybridMultilevel"/>
    <w:tmpl w:val="A2C291B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A53"/>
    <w:rsid w:val="000146E2"/>
    <w:rsid w:val="000A41C6"/>
    <w:rsid w:val="001122A9"/>
    <w:rsid w:val="00132D69"/>
    <w:rsid w:val="00155B1C"/>
    <w:rsid w:val="0016205B"/>
    <w:rsid w:val="00202137"/>
    <w:rsid w:val="00293EBC"/>
    <w:rsid w:val="002B0BD9"/>
    <w:rsid w:val="00352716"/>
    <w:rsid w:val="00411879"/>
    <w:rsid w:val="004444B4"/>
    <w:rsid w:val="004827B6"/>
    <w:rsid w:val="00497E89"/>
    <w:rsid w:val="004A6A53"/>
    <w:rsid w:val="0051427E"/>
    <w:rsid w:val="00545572"/>
    <w:rsid w:val="005519F1"/>
    <w:rsid w:val="00562E46"/>
    <w:rsid w:val="005A3EE9"/>
    <w:rsid w:val="005F4447"/>
    <w:rsid w:val="006052C6"/>
    <w:rsid w:val="0061727A"/>
    <w:rsid w:val="006460DC"/>
    <w:rsid w:val="00685838"/>
    <w:rsid w:val="00686827"/>
    <w:rsid w:val="006B2AE1"/>
    <w:rsid w:val="006D084B"/>
    <w:rsid w:val="006E4CE3"/>
    <w:rsid w:val="006E6A28"/>
    <w:rsid w:val="007371C6"/>
    <w:rsid w:val="00744E87"/>
    <w:rsid w:val="00745321"/>
    <w:rsid w:val="00766AF3"/>
    <w:rsid w:val="007F61E7"/>
    <w:rsid w:val="00821F7D"/>
    <w:rsid w:val="00840FD7"/>
    <w:rsid w:val="00854216"/>
    <w:rsid w:val="008D5A47"/>
    <w:rsid w:val="00905C47"/>
    <w:rsid w:val="009143D9"/>
    <w:rsid w:val="0094108A"/>
    <w:rsid w:val="009B575B"/>
    <w:rsid w:val="00A26AA3"/>
    <w:rsid w:val="00A73834"/>
    <w:rsid w:val="00AB64D0"/>
    <w:rsid w:val="00B104E6"/>
    <w:rsid w:val="00BA5EF2"/>
    <w:rsid w:val="00BF01C9"/>
    <w:rsid w:val="00C16A29"/>
    <w:rsid w:val="00C458A8"/>
    <w:rsid w:val="00C622DB"/>
    <w:rsid w:val="00C65F3E"/>
    <w:rsid w:val="00CB622A"/>
    <w:rsid w:val="00D33EA9"/>
    <w:rsid w:val="00D61021"/>
    <w:rsid w:val="00D932C5"/>
    <w:rsid w:val="00D95D00"/>
    <w:rsid w:val="00DD62D3"/>
    <w:rsid w:val="00E0433B"/>
    <w:rsid w:val="00E86BDC"/>
    <w:rsid w:val="00E903D6"/>
    <w:rsid w:val="00E9194A"/>
    <w:rsid w:val="00EE468F"/>
    <w:rsid w:val="00EF6A25"/>
    <w:rsid w:val="00FA0B4F"/>
    <w:rsid w:val="00FD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D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A6A53"/>
    <w:rPr>
      <w:rFonts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B622A"/>
    <w:pPr>
      <w:ind w:left="720"/>
    </w:pPr>
  </w:style>
  <w:style w:type="paragraph" w:styleId="a5">
    <w:name w:val="header"/>
    <w:basedOn w:val="a"/>
    <w:link w:val="a6"/>
    <w:uiPriority w:val="99"/>
    <w:semiHidden/>
    <w:rsid w:val="00840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40FD7"/>
  </w:style>
  <w:style w:type="paragraph" w:styleId="a7">
    <w:name w:val="footer"/>
    <w:basedOn w:val="a"/>
    <w:link w:val="a8"/>
    <w:uiPriority w:val="99"/>
    <w:rsid w:val="00840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840F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5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967</Words>
  <Characters>5514</Characters>
  <Application>Microsoft Office Word</Application>
  <DocSecurity>0</DocSecurity>
  <Lines>45</Lines>
  <Paragraphs>12</Paragraphs>
  <ScaleCrop>false</ScaleCrop>
  <Company>СОШ №30</Company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Олеся</cp:lastModifiedBy>
  <cp:revision>10</cp:revision>
  <cp:lastPrinted>2022-09-30T11:01:00Z</cp:lastPrinted>
  <dcterms:created xsi:type="dcterms:W3CDTF">2016-08-25T12:37:00Z</dcterms:created>
  <dcterms:modified xsi:type="dcterms:W3CDTF">2022-09-30T11:01:00Z</dcterms:modified>
</cp:coreProperties>
</file>